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72" w:rsidRDefault="00115C61" w:rsidP="00115C61">
      <w:pPr>
        <w:rPr>
          <w:sz w:val="32"/>
          <w:szCs w:val="32"/>
        </w:rPr>
      </w:pPr>
      <w:r>
        <w:rPr>
          <w:rFonts w:hint="eastAsia"/>
        </w:rPr>
        <w:t xml:space="preserve">                  </w:t>
      </w:r>
      <w:r w:rsidR="005D401C">
        <w:rPr>
          <w:rFonts w:hint="eastAsia"/>
        </w:rPr>
        <w:t xml:space="preserve">  </w:t>
      </w:r>
      <w:r w:rsidR="00906916">
        <w:rPr>
          <w:rFonts w:hint="eastAsia"/>
        </w:rPr>
        <w:t xml:space="preserve"> </w:t>
      </w:r>
      <w:r w:rsidR="005D401C">
        <w:rPr>
          <w:rFonts w:hint="eastAsia"/>
        </w:rPr>
        <w:t xml:space="preserve"> </w:t>
      </w:r>
      <w:r w:rsidRPr="00115C61">
        <w:rPr>
          <w:rFonts w:hint="eastAsia"/>
          <w:sz w:val="32"/>
          <w:szCs w:val="32"/>
        </w:rPr>
        <w:t>专利事务合规性审查提纲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65"/>
        <w:gridCol w:w="1485"/>
        <w:gridCol w:w="1504"/>
        <w:gridCol w:w="1486"/>
        <w:gridCol w:w="1333"/>
        <w:gridCol w:w="1249"/>
      </w:tblGrid>
      <w:tr w:rsidR="00ED17E5" w:rsidRPr="00ED17E5" w:rsidTr="00ED17E5">
        <w:tc>
          <w:tcPr>
            <w:tcW w:w="1465" w:type="dxa"/>
          </w:tcPr>
          <w:p w:rsidR="00CC1E23" w:rsidRPr="00ED17E5" w:rsidRDefault="00CC1E23" w:rsidP="00115C61">
            <w:pPr>
              <w:rPr>
                <w:sz w:val="32"/>
                <w:szCs w:val="32"/>
              </w:rPr>
            </w:pPr>
            <w:r w:rsidRPr="00ED17E5">
              <w:rPr>
                <w:rFonts w:hint="eastAsia"/>
                <w:sz w:val="32"/>
                <w:szCs w:val="32"/>
              </w:rPr>
              <w:t>进程</w:t>
            </w:r>
          </w:p>
        </w:tc>
        <w:tc>
          <w:tcPr>
            <w:tcW w:w="1485" w:type="dxa"/>
          </w:tcPr>
          <w:p w:rsidR="00CC1E23" w:rsidRPr="00ED17E5" w:rsidRDefault="00CC1E23" w:rsidP="00115C61">
            <w:pPr>
              <w:rPr>
                <w:sz w:val="32"/>
                <w:szCs w:val="32"/>
              </w:rPr>
            </w:pPr>
            <w:r w:rsidRPr="00ED17E5">
              <w:rPr>
                <w:rFonts w:hint="eastAsia"/>
                <w:sz w:val="32"/>
                <w:szCs w:val="32"/>
              </w:rPr>
              <w:t>具体项目</w:t>
            </w:r>
          </w:p>
        </w:tc>
        <w:tc>
          <w:tcPr>
            <w:tcW w:w="1504" w:type="dxa"/>
          </w:tcPr>
          <w:p w:rsidR="00CC1E23" w:rsidRPr="00ED17E5" w:rsidRDefault="00CC1E23" w:rsidP="00115C61">
            <w:pPr>
              <w:rPr>
                <w:sz w:val="32"/>
                <w:szCs w:val="32"/>
              </w:rPr>
            </w:pPr>
            <w:r w:rsidRPr="00ED17E5">
              <w:rPr>
                <w:rFonts w:hint="eastAsia"/>
                <w:sz w:val="32"/>
                <w:szCs w:val="32"/>
              </w:rPr>
              <w:t>描述</w:t>
            </w:r>
          </w:p>
        </w:tc>
        <w:tc>
          <w:tcPr>
            <w:tcW w:w="1486" w:type="dxa"/>
          </w:tcPr>
          <w:p w:rsidR="00CC1E23" w:rsidRPr="00ED17E5" w:rsidRDefault="00CC1E23" w:rsidP="00115C61">
            <w:pPr>
              <w:rPr>
                <w:sz w:val="32"/>
                <w:szCs w:val="32"/>
              </w:rPr>
            </w:pPr>
            <w:r w:rsidRPr="00ED17E5">
              <w:rPr>
                <w:rFonts w:hint="eastAsia"/>
                <w:sz w:val="32"/>
                <w:szCs w:val="32"/>
              </w:rPr>
              <w:t>风险</w:t>
            </w:r>
          </w:p>
        </w:tc>
        <w:tc>
          <w:tcPr>
            <w:tcW w:w="1333" w:type="dxa"/>
          </w:tcPr>
          <w:p w:rsidR="00CC1E23" w:rsidRPr="00ED17E5" w:rsidRDefault="00CC1E23" w:rsidP="00115C61">
            <w:pPr>
              <w:rPr>
                <w:sz w:val="32"/>
                <w:szCs w:val="32"/>
              </w:rPr>
            </w:pPr>
            <w:r w:rsidRPr="00ED17E5">
              <w:rPr>
                <w:rFonts w:hint="eastAsia"/>
                <w:sz w:val="32"/>
                <w:szCs w:val="32"/>
              </w:rPr>
              <w:t>应对方法</w:t>
            </w:r>
          </w:p>
        </w:tc>
        <w:tc>
          <w:tcPr>
            <w:tcW w:w="1249" w:type="dxa"/>
          </w:tcPr>
          <w:p w:rsidR="00CC1E23" w:rsidRPr="00ED17E5" w:rsidRDefault="00CC1E23" w:rsidP="00115C61">
            <w:pPr>
              <w:rPr>
                <w:sz w:val="32"/>
                <w:szCs w:val="32"/>
              </w:rPr>
            </w:pPr>
            <w:r w:rsidRPr="00ED17E5">
              <w:rPr>
                <w:rFonts w:hint="eastAsia"/>
                <w:sz w:val="32"/>
                <w:szCs w:val="32"/>
              </w:rPr>
              <w:t>现状</w:t>
            </w:r>
          </w:p>
        </w:tc>
      </w:tr>
      <w:tr w:rsidR="00ED17E5" w:rsidRPr="00ED17E5" w:rsidTr="00ED17E5">
        <w:trPr>
          <w:trHeight w:val="334"/>
        </w:trPr>
        <w:tc>
          <w:tcPr>
            <w:tcW w:w="1465" w:type="dxa"/>
            <w:vMerge w:val="restart"/>
          </w:tcPr>
          <w:p w:rsidR="00CC1E23" w:rsidRPr="00ED17E5" w:rsidRDefault="00CC1E23" w:rsidP="00115C61">
            <w:pPr>
              <w:rPr>
                <w:sz w:val="32"/>
                <w:szCs w:val="32"/>
              </w:rPr>
            </w:pPr>
            <w:r w:rsidRPr="00ED17E5">
              <w:rPr>
                <w:rFonts w:hint="eastAsia"/>
                <w:sz w:val="32"/>
                <w:szCs w:val="32"/>
              </w:rPr>
              <w:t>研发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 w:val="32"/>
                <w:szCs w:val="32"/>
              </w:rPr>
            </w:pPr>
            <w:r w:rsidRPr="00ED17E5">
              <w:rPr>
                <w:rFonts w:hint="eastAsia"/>
                <w:szCs w:val="21"/>
              </w:rPr>
              <w:t>重复研发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他人已经研究并公开了研究成果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人力财力浪费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加强查新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</w:p>
        </w:tc>
      </w:tr>
      <w:tr w:rsidR="00ED17E5" w:rsidRPr="00ED17E5" w:rsidTr="00ED17E5">
        <w:trPr>
          <w:trHeight w:val="300"/>
        </w:trPr>
        <w:tc>
          <w:tcPr>
            <w:tcW w:w="1465" w:type="dxa"/>
            <w:vMerge/>
          </w:tcPr>
          <w:p w:rsidR="00CC1E23" w:rsidRPr="00ED17E5" w:rsidRDefault="00CC1E23" w:rsidP="00115C61"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侵权研发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研发成果商品化侵犯他人专利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被诉，生产销售受阻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专利预警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</w:p>
        </w:tc>
      </w:tr>
      <w:tr w:rsidR="00ED17E5" w:rsidRPr="00ED17E5" w:rsidTr="00ED17E5">
        <w:trPr>
          <w:trHeight w:val="285"/>
        </w:trPr>
        <w:tc>
          <w:tcPr>
            <w:tcW w:w="1465" w:type="dxa"/>
            <w:vMerge/>
          </w:tcPr>
          <w:p w:rsidR="00CC1E23" w:rsidRPr="00ED17E5" w:rsidRDefault="00CC1E23" w:rsidP="00115C61"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合作研发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与他人合作研发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权属纠纷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合作协议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</w:p>
        </w:tc>
      </w:tr>
      <w:tr w:rsidR="00ED17E5" w:rsidRPr="00ED17E5" w:rsidTr="00ED17E5">
        <w:trPr>
          <w:trHeight w:val="540"/>
        </w:trPr>
        <w:tc>
          <w:tcPr>
            <w:tcW w:w="1465" w:type="dxa"/>
            <w:vMerge/>
          </w:tcPr>
          <w:p w:rsidR="00CC1E23" w:rsidRPr="00ED17E5" w:rsidRDefault="00CC1E23" w:rsidP="00115C61"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对外公开</w:t>
            </w:r>
          </w:p>
        </w:tc>
        <w:tc>
          <w:tcPr>
            <w:tcW w:w="1504" w:type="dxa"/>
            <w:tcBorders>
              <w:top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研发成果早于专利申请日公开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成果外泄，专利申请失败</w:t>
            </w:r>
          </w:p>
        </w:tc>
        <w:tc>
          <w:tcPr>
            <w:tcW w:w="1333" w:type="dxa"/>
            <w:tcBorders>
              <w:top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加强技术秘密管理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</w:p>
        </w:tc>
      </w:tr>
      <w:tr w:rsidR="00ED17E5" w:rsidRPr="00ED17E5" w:rsidTr="00ED17E5">
        <w:trPr>
          <w:trHeight w:val="478"/>
        </w:trPr>
        <w:tc>
          <w:tcPr>
            <w:tcW w:w="1465" w:type="dxa"/>
            <w:vMerge w:val="restart"/>
          </w:tcPr>
          <w:p w:rsidR="00CC1E23" w:rsidRPr="00ED17E5" w:rsidRDefault="00CC1E23" w:rsidP="00115C61">
            <w:pPr>
              <w:rPr>
                <w:sz w:val="32"/>
                <w:szCs w:val="32"/>
              </w:rPr>
            </w:pPr>
            <w:r w:rsidRPr="00ED17E5">
              <w:rPr>
                <w:rFonts w:hint="eastAsia"/>
                <w:sz w:val="32"/>
                <w:szCs w:val="32"/>
              </w:rPr>
              <w:t>专利申请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技术交底书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具体的技术发明点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专利质量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加强培训，内部审核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</w:p>
        </w:tc>
      </w:tr>
      <w:tr w:rsidR="00ED17E5" w:rsidRPr="00ED17E5" w:rsidTr="00ED17E5">
        <w:trPr>
          <w:trHeight w:val="345"/>
        </w:trPr>
        <w:tc>
          <w:tcPr>
            <w:tcW w:w="1465" w:type="dxa"/>
            <w:vMerge/>
          </w:tcPr>
          <w:p w:rsidR="00CC1E23" w:rsidRPr="00ED17E5" w:rsidRDefault="00CC1E23" w:rsidP="00115C61"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861990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说明书撰写</w:t>
            </w:r>
          </w:p>
          <w:p w:rsidR="00CC1E23" w:rsidRPr="00ED17E5" w:rsidRDefault="00CC1E23" w:rsidP="00ED17E5">
            <w:pPr>
              <w:jc w:val="center"/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权利要求书撰写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专利保护范围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专利质量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文件审核，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</w:p>
        </w:tc>
      </w:tr>
      <w:tr w:rsidR="00ED17E5" w:rsidRPr="00ED17E5" w:rsidTr="00ED17E5">
        <w:trPr>
          <w:trHeight w:val="420"/>
        </w:trPr>
        <w:tc>
          <w:tcPr>
            <w:tcW w:w="1465" w:type="dxa"/>
            <w:vMerge/>
          </w:tcPr>
          <w:p w:rsidR="00CC1E23" w:rsidRPr="00ED17E5" w:rsidRDefault="00CC1E23" w:rsidP="00115C61"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申请时间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过早或过晚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专利申请权、专利授权质量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加强专利申请管理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</w:p>
        </w:tc>
      </w:tr>
      <w:tr w:rsidR="00ED17E5" w:rsidRPr="00ED17E5" w:rsidTr="00ED17E5">
        <w:trPr>
          <w:trHeight w:val="189"/>
        </w:trPr>
        <w:tc>
          <w:tcPr>
            <w:tcW w:w="1465" w:type="dxa"/>
            <w:vMerge/>
          </w:tcPr>
          <w:p w:rsidR="00CC1E23" w:rsidRPr="00ED17E5" w:rsidRDefault="00CC1E23" w:rsidP="00115C61"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审查配合</w:t>
            </w:r>
          </w:p>
        </w:tc>
        <w:tc>
          <w:tcPr>
            <w:tcW w:w="1504" w:type="dxa"/>
            <w:tcBorders>
              <w:top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依据专利法规配合专利局审查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专利质量和授权</w:t>
            </w:r>
          </w:p>
        </w:tc>
        <w:tc>
          <w:tcPr>
            <w:tcW w:w="1333" w:type="dxa"/>
            <w:tcBorders>
              <w:top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了解审查规则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</w:p>
        </w:tc>
      </w:tr>
      <w:tr w:rsidR="00ED17E5" w:rsidRPr="00ED17E5" w:rsidTr="00ED17E5">
        <w:tc>
          <w:tcPr>
            <w:tcW w:w="1465" w:type="dxa"/>
            <w:vMerge/>
          </w:tcPr>
          <w:p w:rsidR="00CC1E23" w:rsidRPr="00ED17E5" w:rsidRDefault="00CC1E23" w:rsidP="00115C61"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专利缴费</w:t>
            </w:r>
          </w:p>
        </w:tc>
        <w:tc>
          <w:tcPr>
            <w:tcW w:w="1504" w:type="dxa"/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费用和期限</w:t>
            </w:r>
          </w:p>
        </w:tc>
        <w:tc>
          <w:tcPr>
            <w:tcW w:w="1486" w:type="dxa"/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专利审查和授权</w:t>
            </w:r>
          </w:p>
        </w:tc>
        <w:tc>
          <w:tcPr>
            <w:tcW w:w="1333" w:type="dxa"/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按时缴费，加强内部的专利申请流程管理</w:t>
            </w:r>
          </w:p>
        </w:tc>
        <w:tc>
          <w:tcPr>
            <w:tcW w:w="1249" w:type="dxa"/>
          </w:tcPr>
          <w:p w:rsidR="00CC1E23" w:rsidRPr="00ED17E5" w:rsidRDefault="00CC1E23" w:rsidP="00115C61">
            <w:pPr>
              <w:rPr>
                <w:szCs w:val="21"/>
              </w:rPr>
            </w:pPr>
          </w:p>
        </w:tc>
      </w:tr>
      <w:tr w:rsidR="00ED17E5" w:rsidRPr="00ED17E5" w:rsidTr="00ED17E5">
        <w:trPr>
          <w:trHeight w:val="720"/>
        </w:trPr>
        <w:tc>
          <w:tcPr>
            <w:tcW w:w="1465" w:type="dxa"/>
            <w:vMerge/>
          </w:tcPr>
          <w:p w:rsidR="00CC1E23" w:rsidRPr="00ED17E5" w:rsidRDefault="00CC1E23" w:rsidP="00115C61"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海外专利申请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向国外申请专利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申请成本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加强海外专利申请的规划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</w:p>
        </w:tc>
      </w:tr>
      <w:tr w:rsidR="00ED17E5" w:rsidRPr="00ED17E5" w:rsidTr="00ED17E5">
        <w:trPr>
          <w:trHeight w:val="330"/>
        </w:trPr>
        <w:tc>
          <w:tcPr>
            <w:tcW w:w="1465" w:type="dxa"/>
            <w:vMerge/>
          </w:tcPr>
          <w:p w:rsidR="00CC1E23" w:rsidRPr="00ED17E5" w:rsidRDefault="00CC1E23" w:rsidP="00115C61"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专利布局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组合专利、专利池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有效保护、申请成本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专利布局的规划和管理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</w:p>
        </w:tc>
      </w:tr>
      <w:tr w:rsidR="00ED17E5" w:rsidRPr="00ED17E5" w:rsidTr="00ED17E5">
        <w:trPr>
          <w:trHeight w:val="451"/>
        </w:trPr>
        <w:tc>
          <w:tcPr>
            <w:tcW w:w="1465" w:type="dxa"/>
            <w:vMerge w:val="restart"/>
            <w:tcBorders>
              <w:top w:val="single" w:sz="4" w:space="0" w:color="auto"/>
            </w:tcBorders>
          </w:tcPr>
          <w:p w:rsidR="00CC1E23" w:rsidRPr="00ED17E5" w:rsidRDefault="00CC1E23" w:rsidP="00115C61">
            <w:pPr>
              <w:rPr>
                <w:sz w:val="32"/>
                <w:szCs w:val="32"/>
              </w:rPr>
            </w:pPr>
            <w:r w:rsidRPr="00ED17E5">
              <w:rPr>
                <w:rFonts w:hint="eastAsia"/>
                <w:sz w:val="32"/>
                <w:szCs w:val="32"/>
              </w:rPr>
              <w:t>证书管</w:t>
            </w:r>
            <w:r w:rsidRPr="00ED17E5">
              <w:rPr>
                <w:rFonts w:hint="eastAsia"/>
                <w:sz w:val="32"/>
                <w:szCs w:val="32"/>
              </w:rPr>
              <w:lastRenderedPageBreak/>
              <w:t>理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lastRenderedPageBreak/>
              <w:t>专利台账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建立</w:t>
            </w:r>
            <w:r w:rsidRPr="00ED17E5">
              <w:rPr>
                <w:rFonts w:hint="eastAsia"/>
                <w:szCs w:val="21"/>
              </w:rPr>
              <w:t>EXCEL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档案有效管理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加强企业对现有专利的维持管理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</w:p>
        </w:tc>
      </w:tr>
      <w:tr w:rsidR="00ED17E5" w:rsidRPr="00ED17E5" w:rsidTr="00613710">
        <w:trPr>
          <w:trHeight w:val="782"/>
        </w:trPr>
        <w:tc>
          <w:tcPr>
            <w:tcW w:w="1465" w:type="dxa"/>
            <w:vMerge/>
          </w:tcPr>
          <w:p w:rsidR="00CC1E23" w:rsidRPr="00ED17E5" w:rsidRDefault="00CC1E23" w:rsidP="00115C61"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年费管理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年费跟踪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维持</w:t>
            </w:r>
          </w:p>
        </w:tc>
        <w:tc>
          <w:tcPr>
            <w:tcW w:w="1333" w:type="dxa"/>
            <w:vMerge/>
          </w:tcPr>
          <w:p w:rsidR="00CC1E23" w:rsidRPr="00ED17E5" w:rsidRDefault="00CC1E23" w:rsidP="00115C61">
            <w:pPr>
              <w:rPr>
                <w:szCs w:val="21"/>
              </w:rPr>
            </w:pPr>
          </w:p>
        </w:tc>
        <w:tc>
          <w:tcPr>
            <w:tcW w:w="1249" w:type="dxa"/>
          </w:tcPr>
          <w:p w:rsidR="00CC1E23" w:rsidRPr="00ED17E5" w:rsidRDefault="00CC1E23" w:rsidP="00115C61">
            <w:pPr>
              <w:rPr>
                <w:szCs w:val="21"/>
              </w:rPr>
            </w:pPr>
          </w:p>
        </w:tc>
      </w:tr>
      <w:tr w:rsidR="00ED17E5" w:rsidRPr="00ED17E5" w:rsidTr="00613710">
        <w:trPr>
          <w:trHeight w:val="1608"/>
        </w:trPr>
        <w:tc>
          <w:tcPr>
            <w:tcW w:w="1465" w:type="dxa"/>
            <w:vMerge/>
            <w:tcBorders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转让许可登记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专利局备案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登记有效</w:t>
            </w:r>
          </w:p>
        </w:tc>
        <w:tc>
          <w:tcPr>
            <w:tcW w:w="1333" w:type="dxa"/>
            <w:vMerge/>
            <w:tcBorders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</w:p>
        </w:tc>
      </w:tr>
      <w:tr w:rsidR="00ED17E5" w:rsidRPr="00ED17E5" w:rsidTr="00ED17E5">
        <w:trPr>
          <w:trHeight w:val="363"/>
        </w:trPr>
        <w:tc>
          <w:tcPr>
            <w:tcW w:w="1465" w:type="dxa"/>
            <w:vMerge w:val="restart"/>
            <w:tcBorders>
              <w:top w:val="single" w:sz="4" w:space="0" w:color="auto"/>
            </w:tcBorders>
          </w:tcPr>
          <w:p w:rsidR="00CC1E23" w:rsidRPr="00ED17E5" w:rsidRDefault="00CC1E23" w:rsidP="00115C61">
            <w:pPr>
              <w:rPr>
                <w:sz w:val="32"/>
                <w:szCs w:val="32"/>
              </w:rPr>
            </w:pPr>
            <w:r w:rsidRPr="00ED17E5">
              <w:rPr>
                <w:rFonts w:hint="eastAsia"/>
                <w:sz w:val="32"/>
                <w:szCs w:val="32"/>
              </w:rPr>
              <w:lastRenderedPageBreak/>
              <w:t>专利评价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964C07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技术过时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产品淘汰或技术更新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成本增加，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及时对现有专利的技术前景、专利性和价值进行评估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</w:p>
        </w:tc>
      </w:tr>
      <w:tr w:rsidR="00ED17E5" w:rsidRPr="00ED17E5" w:rsidTr="00ED17E5">
        <w:trPr>
          <w:trHeight w:val="411"/>
        </w:trPr>
        <w:tc>
          <w:tcPr>
            <w:tcW w:w="1465" w:type="dxa"/>
            <w:vMerge/>
          </w:tcPr>
          <w:p w:rsidR="00CC1E23" w:rsidRPr="00ED17E5" w:rsidRDefault="00CC1E23" w:rsidP="00115C61"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964C07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检索报告（实用外观）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对外观设计或实用新型的专利性进行评估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诉讼风险</w:t>
            </w:r>
          </w:p>
        </w:tc>
        <w:tc>
          <w:tcPr>
            <w:tcW w:w="1333" w:type="dxa"/>
            <w:vMerge/>
            <w:tcBorders>
              <w:left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</w:p>
        </w:tc>
      </w:tr>
      <w:tr w:rsidR="00ED17E5" w:rsidRPr="00ED17E5" w:rsidTr="00ED17E5">
        <w:trPr>
          <w:trHeight w:val="510"/>
        </w:trPr>
        <w:tc>
          <w:tcPr>
            <w:tcW w:w="1465" w:type="dxa"/>
            <w:vMerge/>
            <w:tcBorders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964C07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价值评估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核心专利，防御专利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专利权价值未得到有效体现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</w:p>
        </w:tc>
      </w:tr>
      <w:tr w:rsidR="00ED17E5" w:rsidRPr="00ED17E5" w:rsidTr="00ED17E5">
        <w:trPr>
          <w:trHeight w:val="535"/>
        </w:trPr>
        <w:tc>
          <w:tcPr>
            <w:tcW w:w="1465" w:type="dxa"/>
            <w:vMerge w:val="restart"/>
            <w:tcBorders>
              <w:top w:val="single" w:sz="4" w:space="0" w:color="auto"/>
            </w:tcBorders>
          </w:tcPr>
          <w:p w:rsidR="00CC1E23" w:rsidRPr="00ED17E5" w:rsidRDefault="00CC1E23" w:rsidP="00115C61">
            <w:pPr>
              <w:rPr>
                <w:sz w:val="32"/>
                <w:szCs w:val="32"/>
              </w:rPr>
            </w:pPr>
            <w:r w:rsidRPr="00ED17E5">
              <w:rPr>
                <w:rFonts w:hint="eastAsia"/>
                <w:sz w:val="32"/>
                <w:szCs w:val="32"/>
              </w:rPr>
              <w:t>专利监测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改进方案重新申请。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专利更新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专利权保护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新方案专利申请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</w:p>
        </w:tc>
      </w:tr>
      <w:tr w:rsidR="00ED17E5" w:rsidRPr="00ED17E5" w:rsidTr="00ED17E5">
        <w:trPr>
          <w:trHeight w:val="315"/>
        </w:trPr>
        <w:tc>
          <w:tcPr>
            <w:tcW w:w="1465" w:type="dxa"/>
            <w:vMerge/>
          </w:tcPr>
          <w:p w:rsidR="00CC1E23" w:rsidRPr="00ED17E5" w:rsidRDefault="00CC1E23" w:rsidP="00115C61"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竞争对手专利布局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跟踪、监测、规避对手专利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侵权风险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规避他人专利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</w:p>
        </w:tc>
      </w:tr>
      <w:tr w:rsidR="00ED17E5" w:rsidRPr="00ED17E5" w:rsidTr="00ED17E5">
        <w:trPr>
          <w:trHeight w:val="247"/>
        </w:trPr>
        <w:tc>
          <w:tcPr>
            <w:tcW w:w="1465" w:type="dxa"/>
            <w:vMerge/>
          </w:tcPr>
          <w:p w:rsidR="00CC1E23" w:rsidRPr="00ED17E5" w:rsidRDefault="00CC1E23" w:rsidP="00115C61"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竞争对手产品</w:t>
            </w:r>
          </w:p>
        </w:tc>
        <w:tc>
          <w:tcPr>
            <w:tcW w:w="1504" w:type="dxa"/>
            <w:tcBorders>
              <w:top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分析确定是否侵犯我方专利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影响产品销售，市场丢失</w:t>
            </w:r>
          </w:p>
        </w:tc>
        <w:tc>
          <w:tcPr>
            <w:tcW w:w="1333" w:type="dxa"/>
            <w:tcBorders>
              <w:top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  <w:r w:rsidRPr="00ED17E5">
              <w:rPr>
                <w:rFonts w:hint="eastAsia"/>
                <w:szCs w:val="21"/>
              </w:rPr>
              <w:t>考虑是否提起诉讼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CC1E23" w:rsidRPr="00ED17E5" w:rsidRDefault="00CC1E23" w:rsidP="00115C61">
            <w:pPr>
              <w:rPr>
                <w:szCs w:val="21"/>
              </w:rPr>
            </w:pPr>
          </w:p>
        </w:tc>
      </w:tr>
    </w:tbl>
    <w:p w:rsidR="00115C61" w:rsidRPr="00115C61" w:rsidRDefault="00115C61" w:rsidP="00906916">
      <w:pPr>
        <w:rPr>
          <w:sz w:val="32"/>
          <w:szCs w:val="32"/>
        </w:rPr>
      </w:pPr>
    </w:p>
    <w:sectPr w:rsidR="00115C61" w:rsidRPr="00115C61" w:rsidSect="00DA2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9C2" w:rsidRDefault="00CD09C2" w:rsidP="00115C61">
      <w:r>
        <w:separator/>
      </w:r>
    </w:p>
  </w:endnote>
  <w:endnote w:type="continuationSeparator" w:id="1">
    <w:p w:rsidR="00CD09C2" w:rsidRDefault="00CD09C2" w:rsidP="00115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书宋简体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9C2" w:rsidRDefault="00CD09C2" w:rsidP="00115C61">
      <w:r>
        <w:separator/>
      </w:r>
    </w:p>
  </w:footnote>
  <w:footnote w:type="continuationSeparator" w:id="1">
    <w:p w:rsidR="00CD09C2" w:rsidRDefault="00CD09C2" w:rsidP="00115C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250"/>
    <w:rsid w:val="0000023F"/>
    <w:rsid w:val="000053DD"/>
    <w:rsid w:val="0001457C"/>
    <w:rsid w:val="00014FAF"/>
    <w:rsid w:val="0001588A"/>
    <w:rsid w:val="00020764"/>
    <w:rsid w:val="00026F78"/>
    <w:rsid w:val="00032FA2"/>
    <w:rsid w:val="000A38B8"/>
    <w:rsid w:val="000E134C"/>
    <w:rsid w:val="000F0C81"/>
    <w:rsid w:val="00100210"/>
    <w:rsid w:val="00102AD7"/>
    <w:rsid w:val="00105BCE"/>
    <w:rsid w:val="001073C9"/>
    <w:rsid w:val="00115C61"/>
    <w:rsid w:val="00130450"/>
    <w:rsid w:val="00130A09"/>
    <w:rsid w:val="00135094"/>
    <w:rsid w:val="0013735B"/>
    <w:rsid w:val="00141F3C"/>
    <w:rsid w:val="00190217"/>
    <w:rsid w:val="00195782"/>
    <w:rsid w:val="00252ED4"/>
    <w:rsid w:val="002662E0"/>
    <w:rsid w:val="00271550"/>
    <w:rsid w:val="0027433A"/>
    <w:rsid w:val="002C1CE6"/>
    <w:rsid w:val="002E5652"/>
    <w:rsid w:val="00303984"/>
    <w:rsid w:val="00307BE3"/>
    <w:rsid w:val="00321761"/>
    <w:rsid w:val="00321F1C"/>
    <w:rsid w:val="003277D2"/>
    <w:rsid w:val="00342384"/>
    <w:rsid w:val="00346796"/>
    <w:rsid w:val="0037283A"/>
    <w:rsid w:val="00384498"/>
    <w:rsid w:val="00391CB3"/>
    <w:rsid w:val="003948A0"/>
    <w:rsid w:val="003B5FE4"/>
    <w:rsid w:val="003F7B3B"/>
    <w:rsid w:val="004051A6"/>
    <w:rsid w:val="00417574"/>
    <w:rsid w:val="00426AC1"/>
    <w:rsid w:val="0044644A"/>
    <w:rsid w:val="00447EBF"/>
    <w:rsid w:val="004639B3"/>
    <w:rsid w:val="00465B0F"/>
    <w:rsid w:val="00470508"/>
    <w:rsid w:val="004835B8"/>
    <w:rsid w:val="004A006F"/>
    <w:rsid w:val="004C7EAB"/>
    <w:rsid w:val="004F0424"/>
    <w:rsid w:val="00507648"/>
    <w:rsid w:val="00516384"/>
    <w:rsid w:val="00521DA2"/>
    <w:rsid w:val="00536622"/>
    <w:rsid w:val="00547A4A"/>
    <w:rsid w:val="0057119E"/>
    <w:rsid w:val="00577E07"/>
    <w:rsid w:val="005C4A97"/>
    <w:rsid w:val="005C7ED1"/>
    <w:rsid w:val="005D401C"/>
    <w:rsid w:val="005D6B6C"/>
    <w:rsid w:val="00613710"/>
    <w:rsid w:val="00667C58"/>
    <w:rsid w:val="00696CCC"/>
    <w:rsid w:val="00696D27"/>
    <w:rsid w:val="006A25B1"/>
    <w:rsid w:val="00700D80"/>
    <w:rsid w:val="0070236D"/>
    <w:rsid w:val="007217E4"/>
    <w:rsid w:val="00732732"/>
    <w:rsid w:val="007F09D8"/>
    <w:rsid w:val="008207B6"/>
    <w:rsid w:val="00824101"/>
    <w:rsid w:val="00824BF8"/>
    <w:rsid w:val="0084547D"/>
    <w:rsid w:val="0085407F"/>
    <w:rsid w:val="00861990"/>
    <w:rsid w:val="0087589D"/>
    <w:rsid w:val="008B6237"/>
    <w:rsid w:val="008D54FA"/>
    <w:rsid w:val="008D6707"/>
    <w:rsid w:val="00906916"/>
    <w:rsid w:val="00910685"/>
    <w:rsid w:val="00930DF1"/>
    <w:rsid w:val="00932F88"/>
    <w:rsid w:val="00943EBB"/>
    <w:rsid w:val="00965C18"/>
    <w:rsid w:val="00974F03"/>
    <w:rsid w:val="009A43AE"/>
    <w:rsid w:val="009C7FBC"/>
    <w:rsid w:val="009D0A6B"/>
    <w:rsid w:val="00A03657"/>
    <w:rsid w:val="00A12AC0"/>
    <w:rsid w:val="00A42B0E"/>
    <w:rsid w:val="00A95D8E"/>
    <w:rsid w:val="00A97DE7"/>
    <w:rsid w:val="00AA33F6"/>
    <w:rsid w:val="00AA71B9"/>
    <w:rsid w:val="00AD54BD"/>
    <w:rsid w:val="00AF7683"/>
    <w:rsid w:val="00B05780"/>
    <w:rsid w:val="00B1063C"/>
    <w:rsid w:val="00B26F31"/>
    <w:rsid w:val="00B338CB"/>
    <w:rsid w:val="00B44730"/>
    <w:rsid w:val="00B47C26"/>
    <w:rsid w:val="00B54B1F"/>
    <w:rsid w:val="00B75885"/>
    <w:rsid w:val="00BA5BB4"/>
    <w:rsid w:val="00BB2F15"/>
    <w:rsid w:val="00BC2792"/>
    <w:rsid w:val="00BD2687"/>
    <w:rsid w:val="00BE4820"/>
    <w:rsid w:val="00BE5212"/>
    <w:rsid w:val="00BF7613"/>
    <w:rsid w:val="00C0021D"/>
    <w:rsid w:val="00C05A0B"/>
    <w:rsid w:val="00C207CB"/>
    <w:rsid w:val="00C238A8"/>
    <w:rsid w:val="00C71DAE"/>
    <w:rsid w:val="00C9066C"/>
    <w:rsid w:val="00CA35DB"/>
    <w:rsid w:val="00CB1330"/>
    <w:rsid w:val="00CC167A"/>
    <w:rsid w:val="00CC1E23"/>
    <w:rsid w:val="00CC77C0"/>
    <w:rsid w:val="00CD09C2"/>
    <w:rsid w:val="00D004A2"/>
    <w:rsid w:val="00D04AC3"/>
    <w:rsid w:val="00D05858"/>
    <w:rsid w:val="00DA2F72"/>
    <w:rsid w:val="00DC7A13"/>
    <w:rsid w:val="00DE07EE"/>
    <w:rsid w:val="00DE3CDD"/>
    <w:rsid w:val="00E62250"/>
    <w:rsid w:val="00ED17E5"/>
    <w:rsid w:val="00ED4EA8"/>
    <w:rsid w:val="00EF3959"/>
    <w:rsid w:val="00F01E62"/>
    <w:rsid w:val="00F27475"/>
    <w:rsid w:val="00F306BC"/>
    <w:rsid w:val="00F3787A"/>
    <w:rsid w:val="00F43024"/>
    <w:rsid w:val="00F43772"/>
    <w:rsid w:val="00F51556"/>
    <w:rsid w:val="00F83860"/>
    <w:rsid w:val="00FB5456"/>
    <w:rsid w:val="00FE3070"/>
    <w:rsid w:val="262C0DD9"/>
    <w:rsid w:val="719515E7"/>
    <w:rsid w:val="7497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7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A2F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DA2F72"/>
    <w:rPr>
      <w:sz w:val="18"/>
      <w:szCs w:val="18"/>
    </w:rPr>
  </w:style>
  <w:style w:type="paragraph" w:styleId="a4">
    <w:name w:val="Normal (Web)"/>
    <w:basedOn w:val="a"/>
    <w:uiPriority w:val="99"/>
    <w:unhideWhenUsed/>
    <w:rsid w:val="00DA2F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A2F72"/>
    <w:rPr>
      <w:b/>
      <w:bCs/>
    </w:rPr>
  </w:style>
  <w:style w:type="character" w:styleId="a6">
    <w:name w:val="Hyperlink"/>
    <w:basedOn w:val="a0"/>
    <w:uiPriority w:val="99"/>
    <w:unhideWhenUsed/>
    <w:rsid w:val="00DA2F72"/>
    <w:rPr>
      <w:color w:val="0000FF"/>
      <w:u w:val="single"/>
    </w:rPr>
  </w:style>
  <w:style w:type="paragraph" w:customStyle="1" w:styleId="zw">
    <w:name w:val="zw"/>
    <w:basedOn w:val="a"/>
    <w:rsid w:val="00DA2F72"/>
    <w:pPr>
      <w:widowControl/>
      <w:spacing w:before="30"/>
      <w:ind w:left="100" w:right="100"/>
    </w:pPr>
    <w:rPr>
      <w:rFonts w:ascii="方正书宋简体" w:hAnsi="宋体"/>
      <w:color w:val="000000"/>
      <w:kern w:val="0"/>
      <w:szCs w:val="21"/>
    </w:rPr>
  </w:style>
  <w:style w:type="paragraph" w:customStyle="1" w:styleId="10">
    <w:name w:val="列出段落1"/>
    <w:basedOn w:val="a"/>
    <w:uiPriority w:val="34"/>
    <w:qFormat/>
    <w:rsid w:val="00DA2F7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DA2F72"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rsid w:val="00DA2F72"/>
    <w:rPr>
      <w:sz w:val="18"/>
      <w:szCs w:val="18"/>
    </w:rPr>
  </w:style>
  <w:style w:type="paragraph" w:styleId="a7">
    <w:name w:val="header"/>
    <w:basedOn w:val="a"/>
    <w:link w:val="Char0"/>
    <w:semiHidden/>
    <w:unhideWhenUsed/>
    <w:rsid w:val="00115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semiHidden/>
    <w:rsid w:val="00115C61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1"/>
    <w:semiHidden/>
    <w:unhideWhenUsed/>
    <w:rsid w:val="00115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semiHidden/>
    <w:rsid w:val="00115C61"/>
    <w:rPr>
      <w:rFonts w:ascii="Calibri" w:hAnsi="Calibri"/>
      <w:kern w:val="2"/>
      <w:sz w:val="18"/>
      <w:szCs w:val="18"/>
    </w:rPr>
  </w:style>
  <w:style w:type="table" w:styleId="a9">
    <w:name w:val="Table Grid"/>
    <w:basedOn w:val="a1"/>
    <w:uiPriority w:val="59"/>
    <w:rsid w:val="00115C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116</Words>
  <Characters>665</Characters>
  <Application>Microsoft Office Word</Application>
  <DocSecurity>0</DocSecurity>
  <Lines>5</Lines>
  <Paragraphs>1</Paragraphs>
  <ScaleCrop>false</ScaleCrop>
  <Company>微软中国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人力资源合规性审查提纲</dc:title>
  <dc:creator>微软用户</dc:creator>
  <cp:lastModifiedBy>HP</cp:lastModifiedBy>
  <cp:revision>6</cp:revision>
  <dcterms:created xsi:type="dcterms:W3CDTF">2015-07-10T02:14:00Z</dcterms:created>
  <dcterms:modified xsi:type="dcterms:W3CDTF">2015-07-19T02:20:00Z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